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EB" w:rsidRPr="007711C7" w:rsidRDefault="007711C7" w:rsidP="007711C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11C7">
        <w:rPr>
          <w:rFonts w:ascii="Times New Roman" w:hAnsi="Times New Roman" w:cs="Times New Roman"/>
          <w:sz w:val="24"/>
          <w:szCs w:val="24"/>
        </w:rPr>
        <w:t>В О</w:t>
      </w:r>
      <w:r w:rsidR="00921E6F">
        <w:rPr>
          <w:rFonts w:ascii="Times New Roman" w:hAnsi="Times New Roman" w:cs="Times New Roman"/>
          <w:sz w:val="24"/>
          <w:szCs w:val="24"/>
        </w:rPr>
        <w:t>ГБ</w:t>
      </w:r>
      <w:r w:rsidRPr="007711C7">
        <w:rPr>
          <w:rFonts w:ascii="Times New Roman" w:hAnsi="Times New Roman" w:cs="Times New Roman"/>
          <w:sz w:val="24"/>
          <w:szCs w:val="24"/>
        </w:rPr>
        <w:t xml:space="preserve">ОУ СПО Костромской политехнический колледж стартовал новый проект «Жизнь без табака»       </w:t>
      </w:r>
      <w:r w:rsidRPr="007711C7">
        <w:rPr>
          <w:rFonts w:ascii="Times New Roman" w:eastAsia="Calibri" w:hAnsi="Times New Roman" w:cs="Times New Roman"/>
          <w:sz w:val="24"/>
          <w:szCs w:val="24"/>
        </w:rPr>
        <w:t xml:space="preserve">Интерактивные занятия </w:t>
      </w:r>
      <w:r w:rsidRPr="007711C7">
        <w:rPr>
          <w:rFonts w:ascii="Times New Roman" w:eastAsia="Times New Roman" w:hAnsi="Times New Roman" w:cs="Times New Roman"/>
          <w:w w:val="101"/>
          <w:sz w:val="24"/>
          <w:szCs w:val="24"/>
        </w:rPr>
        <w:t>«Жизнь – без табака!»</w:t>
      </w:r>
      <w:r w:rsidRPr="007711C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7711C7">
        <w:rPr>
          <w:rFonts w:ascii="Times New Roman" w:hAnsi="Times New Roman" w:cs="Times New Roman"/>
          <w:sz w:val="24"/>
          <w:szCs w:val="24"/>
        </w:rPr>
        <w:t>–</w:t>
      </w:r>
      <w:r w:rsidRPr="007711C7">
        <w:rPr>
          <w:rFonts w:ascii="Times New Roman" w:eastAsia="Calibri" w:hAnsi="Times New Roman" w:cs="Times New Roman"/>
          <w:sz w:val="24"/>
          <w:szCs w:val="24"/>
        </w:rPr>
        <w:t xml:space="preserve"> занятия, которые стро</w:t>
      </w:r>
      <w:r w:rsidR="00921E6F">
        <w:rPr>
          <w:rFonts w:ascii="Times New Roman" w:eastAsia="Calibri" w:hAnsi="Times New Roman" w:cs="Times New Roman"/>
          <w:sz w:val="24"/>
          <w:szCs w:val="24"/>
        </w:rPr>
        <w:t>я</w:t>
      </w:r>
      <w:r w:rsidRPr="007711C7">
        <w:rPr>
          <w:rFonts w:ascii="Times New Roman" w:eastAsia="Calibri" w:hAnsi="Times New Roman" w:cs="Times New Roman"/>
          <w:sz w:val="24"/>
          <w:szCs w:val="24"/>
        </w:rPr>
        <w:t xml:space="preserve">тся на </w:t>
      </w:r>
      <w:proofErr w:type="gramStart"/>
      <w:r w:rsidRPr="007711C7">
        <w:rPr>
          <w:rFonts w:ascii="Times New Roman" w:eastAsia="Calibri" w:hAnsi="Times New Roman" w:cs="Times New Roman"/>
          <w:sz w:val="24"/>
          <w:szCs w:val="24"/>
        </w:rPr>
        <w:t>субъект-субъектных</w:t>
      </w:r>
      <w:proofErr w:type="gramEnd"/>
      <w:r w:rsidRPr="007711C7">
        <w:rPr>
          <w:rFonts w:ascii="Times New Roman" w:eastAsia="Calibri" w:hAnsi="Times New Roman" w:cs="Times New Roman"/>
          <w:sz w:val="24"/>
          <w:szCs w:val="24"/>
        </w:rPr>
        <w:t xml:space="preserve"> отношениях и межличностном взаимод</w:t>
      </w:r>
      <w:r w:rsidRPr="007711C7">
        <w:rPr>
          <w:rFonts w:ascii="Times New Roman" w:hAnsi="Times New Roman" w:cs="Times New Roman"/>
          <w:sz w:val="24"/>
          <w:szCs w:val="24"/>
        </w:rPr>
        <w:t>ействии всех  участников тренинга</w:t>
      </w:r>
      <w:r w:rsidRPr="007711C7">
        <w:rPr>
          <w:rFonts w:ascii="Times New Roman" w:eastAsia="Calibri" w:hAnsi="Times New Roman" w:cs="Times New Roman"/>
          <w:sz w:val="24"/>
          <w:szCs w:val="24"/>
        </w:rPr>
        <w:t xml:space="preserve"> в проц</w:t>
      </w:r>
      <w:r w:rsidRPr="007711C7">
        <w:rPr>
          <w:rFonts w:ascii="Times New Roman" w:hAnsi="Times New Roman" w:cs="Times New Roman"/>
          <w:sz w:val="24"/>
          <w:szCs w:val="24"/>
        </w:rPr>
        <w:t xml:space="preserve">ессе работы над общей </w:t>
      </w:r>
      <w:r w:rsidRPr="007711C7">
        <w:rPr>
          <w:rFonts w:ascii="Times New Roman" w:eastAsia="Calibri" w:hAnsi="Times New Roman" w:cs="Times New Roman"/>
          <w:sz w:val="24"/>
          <w:szCs w:val="24"/>
        </w:rPr>
        <w:t xml:space="preserve"> те</w:t>
      </w:r>
      <w:r w:rsidRPr="007711C7">
        <w:rPr>
          <w:rFonts w:ascii="Times New Roman" w:hAnsi="Times New Roman" w:cs="Times New Roman"/>
          <w:sz w:val="24"/>
          <w:szCs w:val="24"/>
        </w:rPr>
        <w:t>мой о вреде курения (</w:t>
      </w:r>
      <w:r w:rsidRPr="007711C7">
        <w:rPr>
          <w:rFonts w:ascii="Times New Roman" w:hAnsi="Times New Roman" w:cs="Times New Roman"/>
          <w:b/>
          <w:sz w:val="24"/>
          <w:szCs w:val="24"/>
        </w:rPr>
        <w:t>студент – студенту</w:t>
      </w:r>
      <w:r w:rsidRPr="007711C7">
        <w:rPr>
          <w:rFonts w:ascii="Times New Roman" w:eastAsia="Calibri" w:hAnsi="Times New Roman" w:cs="Times New Roman"/>
          <w:sz w:val="24"/>
          <w:szCs w:val="24"/>
        </w:rPr>
        <w:t>).</w:t>
      </w:r>
      <w:r w:rsidRPr="007711C7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:rsidR="007711C7" w:rsidRPr="007711C7" w:rsidRDefault="007711C7" w:rsidP="00771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1C7">
        <w:rPr>
          <w:rFonts w:ascii="Times New Roman" w:hAnsi="Times New Roman" w:cs="Times New Roman"/>
          <w:b/>
          <w:sz w:val="24"/>
          <w:szCs w:val="24"/>
        </w:rPr>
        <w:t>Цель:</w:t>
      </w:r>
      <w:r w:rsidRPr="007711C7">
        <w:rPr>
          <w:rFonts w:ascii="Times New Roman" w:hAnsi="Times New Roman" w:cs="Times New Roman"/>
          <w:sz w:val="24"/>
          <w:szCs w:val="24"/>
        </w:rPr>
        <w:t xml:space="preserve"> профилактика табакокурения и снижения числа курящих среди    студентов  в нашей группе и студентов в разных группах колледжа   </w:t>
      </w:r>
    </w:p>
    <w:p w:rsidR="007711C7" w:rsidRDefault="007711C7" w:rsidP="00771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1C7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7711C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711C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1. информирование студентов об опасности табакокурения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711C7">
        <w:rPr>
          <w:rFonts w:ascii="Times New Roman" w:hAnsi="Times New Roman" w:cs="Times New Roman"/>
          <w:sz w:val="24"/>
          <w:szCs w:val="24"/>
        </w:rPr>
        <w:t xml:space="preserve">  2. формирование негативного отношения студентов к </w:t>
      </w:r>
      <w:proofErr w:type="spellStart"/>
      <w:r w:rsidRPr="007711C7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771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3. моделирование ситуаций успеха  </w:t>
      </w:r>
    </w:p>
    <w:p w:rsidR="00F95828" w:rsidRPr="007711C7" w:rsidRDefault="00F95828" w:rsidP="00771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C7" w:rsidRDefault="00033497">
      <w:r w:rsidRPr="00033497">
        <w:rPr>
          <w:noProof/>
          <w:lang w:eastAsia="ru-RU"/>
        </w:rPr>
        <w:drawing>
          <wp:inline distT="0" distB="0" distL="0" distR="0">
            <wp:extent cx="1696094" cy="1551174"/>
            <wp:effectExtent l="19050" t="0" r="0" b="0"/>
            <wp:docPr id="7" name="Рисунок 5" descr="C:\Documents and Settings\Соловьёвы\Рабочий стол\Беседа «О вреде табакокурения»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оловьёвы\Рабочий стол\Беседа «О вреде табакокурения»\Слайд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70" cy="155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1C7" w:rsidRPr="007711C7">
        <w:rPr>
          <w:noProof/>
          <w:lang w:eastAsia="ru-RU"/>
        </w:rPr>
        <w:drawing>
          <wp:inline distT="0" distB="0" distL="0" distR="0">
            <wp:extent cx="1743075" cy="1552575"/>
            <wp:effectExtent l="19050" t="0" r="9525" b="0"/>
            <wp:docPr id="6" name="Рисунок 6" descr="C:\Documents and Settings\Соловьёвы\Рабочий стол\Беседа «О вреде табакокурения»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оловьёвы\Рабочий стол\Беседа «О вреде табакокурения»\Слайд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809" cy="155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1C7" w:rsidRPr="007711C7">
        <w:rPr>
          <w:noProof/>
          <w:lang w:eastAsia="ru-RU"/>
        </w:rPr>
        <w:drawing>
          <wp:inline distT="0" distB="0" distL="0" distR="0">
            <wp:extent cx="1941471" cy="1552575"/>
            <wp:effectExtent l="19050" t="0" r="1629" b="0"/>
            <wp:docPr id="4" name="Рисунок 4" descr="C:\Documents and Settings\Соловьёвы\Рабочий стол\Беседа «О вреде табакокурения»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оловьёвы\Рабочий стол\Беседа «О вреде табакокурения»\Слайд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50" cy="155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97" w:rsidRDefault="00033497">
      <w:r w:rsidRPr="00033497">
        <w:rPr>
          <w:noProof/>
          <w:lang w:eastAsia="ru-RU"/>
        </w:rPr>
        <w:drawing>
          <wp:inline distT="0" distB="0" distL="0" distR="0">
            <wp:extent cx="1884254" cy="1493086"/>
            <wp:effectExtent l="19050" t="0" r="1696" b="0"/>
            <wp:docPr id="1" name="Рисунок 10" descr="C:\Documents and Settings\Соловьёвы\Рабочий стол\Беседа «О вреде табакокурения»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Соловьёвы\Рабочий стол\Беседа «О вреде табакокурения»\Слайд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03" cy="149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1C7" w:rsidRPr="007711C7">
        <w:rPr>
          <w:noProof/>
          <w:lang w:eastAsia="ru-RU"/>
        </w:rPr>
        <w:drawing>
          <wp:inline distT="0" distB="0" distL="0" distR="0">
            <wp:extent cx="1874373" cy="1485900"/>
            <wp:effectExtent l="19050" t="0" r="0" b="0"/>
            <wp:docPr id="2" name="Рисунок 2" descr="C:\Documents and Settings\Соловьёвы\Рабочий стол\Беседа «О вреде табакокурения»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оловьёвы\Рабочий стол\Беседа «О вреде табакокурения»\Слайд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373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1C7" w:rsidRPr="007711C7">
        <w:rPr>
          <w:noProof/>
          <w:lang w:eastAsia="ru-RU"/>
        </w:rPr>
        <w:drawing>
          <wp:inline distT="0" distB="0" distL="0" distR="0">
            <wp:extent cx="1695450" cy="1511973"/>
            <wp:effectExtent l="19050" t="0" r="0" b="0"/>
            <wp:docPr id="9" name="Рисунок 9" descr="C:\Documents and Settings\Соловьёвы\Рабочий стол\Беседа «О вреде табакокурения»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оловьёвы\Рабочий стол\Беседа «О вреде табакокурения»\Слайд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1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C7" w:rsidRDefault="007711C7" w:rsidP="00033497">
      <w:pPr>
        <w:jc w:val="center"/>
      </w:pPr>
      <w:r w:rsidRPr="007711C7">
        <w:rPr>
          <w:noProof/>
          <w:lang w:eastAsia="ru-RU"/>
        </w:rPr>
        <w:drawing>
          <wp:inline distT="0" distB="0" distL="0" distR="0">
            <wp:extent cx="1752600" cy="1507122"/>
            <wp:effectExtent l="19050" t="0" r="0" b="0"/>
            <wp:docPr id="13" name="Рисунок 13" descr="C:\Documents and Settings\Соловьёвы\Рабочий стол\Беседа «О вреде табакокурения»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оловьёвы\Рабочий стол\Беседа «О вреде табакокурения»\Слайд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64" cy="150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497" w:rsidRPr="00033497">
        <w:rPr>
          <w:noProof/>
          <w:lang w:eastAsia="ru-RU"/>
        </w:rPr>
        <w:drawing>
          <wp:inline distT="0" distB="0" distL="0" distR="0">
            <wp:extent cx="1888375" cy="1512533"/>
            <wp:effectExtent l="19050" t="0" r="0" b="0"/>
            <wp:docPr id="14" name="Рисунок 14" descr="C:\Documents and Settings\Соловьёвы\Рабочий стол\Беседа «О вреде табакокурения»\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Соловьёвы\Рабочий стол\Беседа «О вреде табакокурения»\Слайд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42" cy="151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1C7" w:rsidSect="007711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1C7"/>
    <w:rsid w:val="00033497"/>
    <w:rsid w:val="0012206A"/>
    <w:rsid w:val="002C622D"/>
    <w:rsid w:val="00365F8A"/>
    <w:rsid w:val="00387DEB"/>
    <w:rsid w:val="006018F6"/>
    <w:rsid w:val="006D3FDC"/>
    <w:rsid w:val="007711C7"/>
    <w:rsid w:val="00921E6F"/>
    <w:rsid w:val="00A01D36"/>
    <w:rsid w:val="00F9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11C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711C7"/>
  </w:style>
  <w:style w:type="paragraph" w:styleId="a5">
    <w:name w:val="Balloon Text"/>
    <w:basedOn w:val="a"/>
    <w:link w:val="a6"/>
    <w:uiPriority w:val="99"/>
    <w:semiHidden/>
    <w:unhideWhenUsed/>
    <w:rsid w:val="0077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Администратор</cp:lastModifiedBy>
  <cp:revision>6</cp:revision>
  <cp:lastPrinted>2012-11-07T02:43:00Z</cp:lastPrinted>
  <dcterms:created xsi:type="dcterms:W3CDTF">2012-11-07T02:38:00Z</dcterms:created>
  <dcterms:modified xsi:type="dcterms:W3CDTF">2012-11-08T09:19:00Z</dcterms:modified>
</cp:coreProperties>
</file>